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C7B" w:rsidRPr="00CA6B97" w:rsidRDefault="00817C7B" w:rsidP="00817C7B">
      <w:pPr>
        <w:pStyle w:val="NoSpacing"/>
        <w:jc w:val="center"/>
        <w:rPr>
          <w:b/>
        </w:rPr>
      </w:pPr>
      <w:r w:rsidRPr="00CA6B97">
        <w:rPr>
          <w:b/>
        </w:rPr>
        <w:t>VELVA CITY COMMISSION</w:t>
      </w:r>
    </w:p>
    <w:p w:rsidR="00817C7B" w:rsidRPr="00CA6B97" w:rsidRDefault="00817C7B" w:rsidP="00817C7B">
      <w:pPr>
        <w:pStyle w:val="NoSpacing"/>
        <w:jc w:val="center"/>
      </w:pPr>
      <w:r w:rsidRPr="00CA6B97">
        <w:rPr>
          <w:b/>
        </w:rPr>
        <w:t xml:space="preserve">REGULAR SESSION, MAR </w:t>
      </w:r>
      <w:r w:rsidR="00616D33" w:rsidRPr="00CA6B97">
        <w:rPr>
          <w:b/>
        </w:rPr>
        <w:t>23</w:t>
      </w:r>
      <w:r w:rsidR="00616D33" w:rsidRPr="00CA6B97">
        <w:rPr>
          <w:b/>
          <w:vertAlign w:val="superscript"/>
        </w:rPr>
        <w:t>rd</w:t>
      </w:r>
      <w:r w:rsidRPr="00CA6B97">
        <w:rPr>
          <w:b/>
        </w:rPr>
        <w:t>, 2015 7:00PM</w:t>
      </w:r>
    </w:p>
    <w:p w:rsidR="00817C7B" w:rsidRPr="00CA6B97" w:rsidRDefault="00817C7B" w:rsidP="00817C7B">
      <w:pPr>
        <w:pStyle w:val="NoSpacing"/>
      </w:pPr>
    </w:p>
    <w:p w:rsidR="00817C7B" w:rsidRPr="00CA6B97" w:rsidRDefault="00817C7B" w:rsidP="00817C7B">
      <w:pPr>
        <w:pStyle w:val="NoSpacing"/>
      </w:pPr>
      <w:r w:rsidRPr="00CA6B97">
        <w:t>Velva City Commission meeting was called to order at 7:0</w:t>
      </w:r>
      <w:r w:rsidR="006F6A30" w:rsidRPr="00CA6B97">
        <w:t>0</w:t>
      </w:r>
      <w:r w:rsidRPr="00CA6B97">
        <w:t>pm by Commission President Scott Blotter.  Pledge recited. Commissioners present; Anderson, Keller, Price.</w:t>
      </w:r>
    </w:p>
    <w:p w:rsidR="00817C7B" w:rsidRPr="00CA6B97" w:rsidRDefault="00817C7B" w:rsidP="00817C7B">
      <w:pPr>
        <w:pStyle w:val="NoSpacing"/>
      </w:pPr>
      <w:r w:rsidRPr="00CA6B97">
        <w:t xml:space="preserve">Others in attendance; </w:t>
      </w:r>
      <w:r w:rsidR="006F6A30" w:rsidRPr="00CA6B97">
        <w:t xml:space="preserve">Eric Volk, Ethan Gefroh, Sean Weeks, Cheri Bourdeau, Cindy Kittelson, Alan Walter, </w:t>
      </w:r>
      <w:r w:rsidRPr="00CA6B97">
        <w:t>Jim Wilson,</w:t>
      </w:r>
      <w:r w:rsidR="007A6B68" w:rsidRPr="00CA6B97">
        <w:t xml:space="preserve"> Ivan Canevello,</w:t>
      </w:r>
      <w:r w:rsidR="00635BB8" w:rsidRPr="00CA6B97">
        <w:t xml:space="preserve"> Kelly Jemtrud,</w:t>
      </w:r>
      <w:r w:rsidR="007A6B68" w:rsidRPr="00CA6B97">
        <w:t xml:space="preserve"> McKenzi Kossan</w:t>
      </w:r>
      <w:r w:rsidR="006F6A30" w:rsidRPr="00CA6B97">
        <w:t>, Lisa Jacob</w:t>
      </w:r>
      <w:r w:rsidRPr="00CA6B97">
        <w:t xml:space="preserve">. </w:t>
      </w:r>
    </w:p>
    <w:p w:rsidR="00817C7B" w:rsidRPr="00CA6B97" w:rsidRDefault="00817C7B" w:rsidP="00817C7B">
      <w:pPr>
        <w:pStyle w:val="NoSpacing"/>
      </w:pPr>
      <w:r w:rsidRPr="00CA6B97">
        <w:t xml:space="preserve">Motion </w:t>
      </w:r>
      <w:r w:rsidR="007A6B68" w:rsidRPr="00CA6B97">
        <w:t>Keller</w:t>
      </w:r>
      <w:r w:rsidRPr="00CA6B97">
        <w:t>/</w:t>
      </w:r>
      <w:r w:rsidR="006F6A30" w:rsidRPr="00CA6B97">
        <w:t>Anderson</w:t>
      </w:r>
      <w:r w:rsidRPr="00CA6B97">
        <w:t xml:space="preserve"> to approve the </w:t>
      </w:r>
      <w:r w:rsidR="00A05F63" w:rsidRPr="00CA6B97">
        <w:t>Mar 9</w:t>
      </w:r>
      <w:r w:rsidR="00A05F63" w:rsidRPr="00CA6B97">
        <w:rPr>
          <w:vertAlign w:val="superscript"/>
        </w:rPr>
        <w:t>th</w:t>
      </w:r>
      <w:r w:rsidRPr="00CA6B97">
        <w:t>, 2014 Regular Session minutes carried. Voice call votes yes, unanimous.</w:t>
      </w:r>
    </w:p>
    <w:p w:rsidR="00817C7B" w:rsidRPr="00CA6B97" w:rsidRDefault="00817C7B" w:rsidP="00817C7B">
      <w:pPr>
        <w:pStyle w:val="NoSpacing"/>
      </w:pPr>
      <w:r w:rsidRPr="00CA6B97">
        <w:t>Motion</w:t>
      </w:r>
      <w:r w:rsidR="007A6B68" w:rsidRPr="00CA6B97">
        <w:t xml:space="preserve"> Anderson</w:t>
      </w:r>
      <w:r w:rsidRPr="00CA6B97">
        <w:t>/</w:t>
      </w:r>
      <w:r w:rsidR="00A05F63" w:rsidRPr="00CA6B97">
        <w:t>Keller</w:t>
      </w:r>
      <w:r w:rsidRPr="00CA6B97">
        <w:t xml:space="preserve"> to approve the </w:t>
      </w:r>
      <w:r w:rsidR="00A05F63" w:rsidRPr="00CA6B97">
        <w:t>Mar 23</w:t>
      </w:r>
      <w:r w:rsidR="00A05F63" w:rsidRPr="00CA6B97">
        <w:rPr>
          <w:vertAlign w:val="superscript"/>
        </w:rPr>
        <w:t>rd</w:t>
      </w:r>
      <w:r w:rsidR="00A05F63" w:rsidRPr="00CA6B97">
        <w:t xml:space="preserve">, </w:t>
      </w:r>
      <w:r w:rsidR="007A6B68" w:rsidRPr="00CA6B97">
        <w:t xml:space="preserve">2014 </w:t>
      </w:r>
      <w:r w:rsidRPr="00CA6B97">
        <w:t>agenda</w:t>
      </w:r>
      <w:r w:rsidR="007A6B68" w:rsidRPr="00CA6B97">
        <w:t xml:space="preserve"> with the addition of </w:t>
      </w:r>
      <w:r w:rsidR="00A05F63" w:rsidRPr="00CA6B97">
        <w:t xml:space="preserve">Comp Plan under New </w:t>
      </w:r>
      <w:r w:rsidR="00E54005" w:rsidRPr="00CA6B97">
        <w:t>Business</w:t>
      </w:r>
      <w:r w:rsidR="00A05F63" w:rsidRPr="00CA6B97">
        <w:t xml:space="preserve"> </w:t>
      </w:r>
      <w:r w:rsidRPr="00CA6B97">
        <w:t>carried.  Voice call votes yes, unanimous.</w:t>
      </w:r>
    </w:p>
    <w:p w:rsidR="00A05F63" w:rsidRPr="00CA6B97" w:rsidRDefault="00A05F63" w:rsidP="00817C7B">
      <w:pPr>
        <w:pStyle w:val="NoSpacing"/>
        <w:rPr>
          <w:b/>
        </w:rPr>
      </w:pPr>
      <w:r w:rsidRPr="00CA6B97">
        <w:rPr>
          <w:b/>
        </w:rPr>
        <w:t>GUEST</w:t>
      </w:r>
    </w:p>
    <w:p w:rsidR="00A05F63" w:rsidRPr="00CA6B97" w:rsidRDefault="00D139F7" w:rsidP="00817C7B">
      <w:pPr>
        <w:pStyle w:val="NoSpacing"/>
      </w:pPr>
      <w:r w:rsidRPr="00CA6B97">
        <w:t xml:space="preserve">Executive Director of ND Rural Water </w:t>
      </w:r>
      <w:r w:rsidR="00A05F63" w:rsidRPr="00CA6B97">
        <w:t>Eric Volk presented the Commission with the Water &amp; Sewer Rate Analysis Summary that the City asked Rural Water to put together.  Eric was able to give clear comparison of water usage for the city of Velva by comparing Velva’s water usage to ot</w:t>
      </w:r>
      <w:r w:rsidRPr="00CA6B97">
        <w:t>her cities of comparable size.  This information will be kept for reference if/when the City decides to adjust utility rates.</w:t>
      </w:r>
    </w:p>
    <w:p w:rsidR="00817C7B" w:rsidRPr="00CA6B97" w:rsidRDefault="00817C7B" w:rsidP="00817C7B">
      <w:pPr>
        <w:pStyle w:val="NoSpacing"/>
        <w:rPr>
          <w:b/>
        </w:rPr>
      </w:pPr>
      <w:r w:rsidRPr="00CA6B97">
        <w:rPr>
          <w:b/>
        </w:rPr>
        <w:t>AUDITORS REPORT</w:t>
      </w:r>
    </w:p>
    <w:p w:rsidR="00A05F63" w:rsidRPr="00CA6B97" w:rsidRDefault="00A05F63" w:rsidP="00A03F0E">
      <w:pPr>
        <w:pStyle w:val="NoSpacing"/>
      </w:pPr>
      <w:r w:rsidRPr="00CA6B97">
        <w:t>Department of Emergency services bill discussed</w:t>
      </w:r>
      <w:r w:rsidR="00582986" w:rsidRPr="00CA6B97">
        <w:t>,</w:t>
      </w:r>
      <w:r w:rsidRPr="00CA6B97">
        <w:t xml:space="preserve"> </w:t>
      </w:r>
      <w:r w:rsidR="00582986" w:rsidRPr="00CA6B97">
        <w:t>McKenzi proposed paying for the bill with the Surge Fund money due to arrive in April</w:t>
      </w:r>
      <w:r w:rsidRPr="00CA6B97">
        <w:t xml:space="preserve">.  </w:t>
      </w:r>
      <w:r w:rsidR="00A03F0E" w:rsidRPr="00CA6B97">
        <w:t xml:space="preserve">Motion Anderson/Keller to deposit the Surge Fund money into the Flood Plan Fund then pay the Emergency Services bill from said fund carried.  Voice call votes yes, unanimous.   </w:t>
      </w:r>
      <w:r w:rsidRPr="00CA6B97">
        <w:t xml:space="preserve">NDPERS 2013 &amp; 2014 employee </w:t>
      </w:r>
      <w:r w:rsidR="00A03F0E" w:rsidRPr="00CA6B97">
        <w:t xml:space="preserve">percentage </w:t>
      </w:r>
      <w:r w:rsidRPr="00CA6B97">
        <w:t>correction refund discussed.  Amy Ones</w:t>
      </w:r>
      <w:r w:rsidR="00582986" w:rsidRPr="00CA6B97">
        <w:t xml:space="preserve"> will be here Friday</w:t>
      </w:r>
      <w:r w:rsidRPr="00CA6B97">
        <w:t xml:space="preserve"> </w:t>
      </w:r>
      <w:r w:rsidR="00582986" w:rsidRPr="00CA6B97">
        <w:t xml:space="preserve">Mar </w:t>
      </w:r>
      <w:r w:rsidRPr="00CA6B97">
        <w:t>27</w:t>
      </w:r>
      <w:r w:rsidRPr="00CA6B97">
        <w:rPr>
          <w:vertAlign w:val="superscript"/>
        </w:rPr>
        <w:t>th</w:t>
      </w:r>
      <w:r w:rsidRPr="00CA6B97">
        <w:t xml:space="preserve"> to wrap up.  Financial statements will be provided at the 4/13/15 commission meeting.</w:t>
      </w:r>
    </w:p>
    <w:p w:rsidR="00817C7B" w:rsidRPr="00CA6B97" w:rsidRDefault="00817C7B" w:rsidP="00817C7B">
      <w:pPr>
        <w:pStyle w:val="NoSpacing"/>
        <w:rPr>
          <w:b/>
        </w:rPr>
      </w:pPr>
      <w:r w:rsidRPr="00CA6B97">
        <w:rPr>
          <w:b/>
        </w:rPr>
        <w:t>BILLS &amp; FINANCIALS</w:t>
      </w:r>
    </w:p>
    <w:p w:rsidR="00E71189" w:rsidRPr="00CA6B97" w:rsidRDefault="00817C7B" w:rsidP="00817C7B">
      <w:pPr>
        <w:pStyle w:val="NoSpacing"/>
      </w:pPr>
      <w:r w:rsidRPr="00CA6B97">
        <w:t xml:space="preserve">Motion </w:t>
      </w:r>
      <w:r w:rsidR="004403A6" w:rsidRPr="00CA6B97">
        <w:t>Anderson</w:t>
      </w:r>
      <w:r w:rsidRPr="00CA6B97">
        <w:t>/</w:t>
      </w:r>
      <w:r w:rsidR="004403A6" w:rsidRPr="00CA6B97">
        <w:t>Keller</w:t>
      </w:r>
      <w:r w:rsidRPr="00CA6B97">
        <w:t xml:space="preserve"> to pay the bills in their entirety carried. Voice call votes yes, unanimous.</w:t>
      </w:r>
      <w:r w:rsidR="008204D9" w:rsidRPr="00CA6B97">
        <w:t xml:space="preserve">  </w:t>
      </w:r>
      <w:r w:rsidR="00CD1A53" w:rsidRPr="00CA6B97">
        <w:t>1</w:t>
      </w:r>
      <w:r w:rsidR="00CD1A53" w:rsidRPr="00CA6B97">
        <w:rPr>
          <w:vertAlign w:val="superscript"/>
        </w:rPr>
        <w:t>st</w:t>
      </w:r>
      <w:r w:rsidR="00CD1A53" w:rsidRPr="00CA6B97">
        <w:t xml:space="preserve"> District Health Unit $44.00, 3-D Specialties $66.20, Cardmember Service-Visa $543.42, Dakota Fluid Power Inc $246.53, Dave Keller $173.30, Job Service of ND $73.80, Main Electric Construction Inc $2,306.05, McHenry Co Auditor $20,325.00, McKenzi Kossan $113.30, Office of the State Auditor $165.00, Ottertail Power $4,889.23, Pam Jemtrud $400.00, Sensaphone Wireless Service $498.00, Southeast Muffler $214.00, SRT $160.29, Tractor Supply Credit Plan $32.85, Velva Public Library $756.00, </w:t>
      </w:r>
      <w:r w:rsidR="00582466" w:rsidRPr="00CA6B97">
        <w:t>Carol Bickler $941.03, Kelly Jemtrud $1,747.24, Lisa Jacob $421.65, McKenzi Kossan $1,331.77, Robby Brown $1,515.70.</w:t>
      </w:r>
    </w:p>
    <w:p w:rsidR="00380E19" w:rsidRPr="00CA6B97" w:rsidRDefault="00380E19" w:rsidP="00817C7B">
      <w:pPr>
        <w:pStyle w:val="NoSpacing"/>
        <w:rPr>
          <w:b/>
        </w:rPr>
      </w:pPr>
      <w:r w:rsidRPr="00CA6B97">
        <w:rPr>
          <w:b/>
        </w:rPr>
        <w:t>BUILDING INSPECTOR REPORT</w:t>
      </w:r>
    </w:p>
    <w:p w:rsidR="001527A5" w:rsidRPr="00CA6B97" w:rsidRDefault="001527A5" w:rsidP="00817C7B">
      <w:pPr>
        <w:pStyle w:val="NoSpacing"/>
      </w:pPr>
      <w:r w:rsidRPr="00CA6B97">
        <w:t>Motion Price/Anderson to table the</w:t>
      </w:r>
      <w:r w:rsidR="00582466" w:rsidRPr="00CA6B97">
        <w:t xml:space="preserve"> Peterson Garage until after the Planning Commission makes a recommendation on it carried.</w:t>
      </w:r>
      <w:r w:rsidRPr="00CA6B97">
        <w:t xml:space="preserve"> </w:t>
      </w:r>
      <w:r w:rsidR="00582466" w:rsidRPr="00CA6B97">
        <w:t xml:space="preserve"> </w:t>
      </w:r>
      <w:r w:rsidRPr="00CA6B97">
        <w:t xml:space="preserve">Voice call votes yes, unanimous.  </w:t>
      </w:r>
    </w:p>
    <w:p w:rsidR="00A05F63" w:rsidRPr="00CA6B97" w:rsidRDefault="001527A5" w:rsidP="00817C7B">
      <w:pPr>
        <w:pStyle w:val="NoSpacing"/>
      </w:pPr>
      <w:r w:rsidRPr="00CA6B97">
        <w:t xml:space="preserve">Motion Anderson/Price to appoint Cheri </w:t>
      </w:r>
      <w:r w:rsidR="00E54005" w:rsidRPr="00CA6B97">
        <w:t>Bourdeau</w:t>
      </w:r>
      <w:r w:rsidRPr="00CA6B97">
        <w:t xml:space="preserve"> to the Planning Commission carried.  Voice call votes yes, unanimous.  </w:t>
      </w:r>
    </w:p>
    <w:p w:rsidR="00A05F63" w:rsidRPr="00CA6B97" w:rsidRDefault="00A05F63" w:rsidP="00A05F63">
      <w:pPr>
        <w:pStyle w:val="NoSpacing"/>
        <w:rPr>
          <w:b/>
        </w:rPr>
      </w:pPr>
      <w:r w:rsidRPr="00CA6B97">
        <w:rPr>
          <w:b/>
        </w:rPr>
        <w:t>PUBLIC WORKS/ENGINEERING</w:t>
      </w:r>
    </w:p>
    <w:p w:rsidR="00A05F63" w:rsidRPr="00CA6B97" w:rsidRDefault="00A05F63" w:rsidP="00A05F63">
      <w:pPr>
        <w:pStyle w:val="NoSpacing"/>
        <w:rPr>
          <w:b/>
        </w:rPr>
      </w:pPr>
      <w:r w:rsidRPr="00CA6B97">
        <w:rPr>
          <w:b/>
        </w:rPr>
        <w:t>Kelly’s Report</w:t>
      </w:r>
    </w:p>
    <w:p w:rsidR="00A05F63" w:rsidRPr="00CA6B97" w:rsidRDefault="001527A5" w:rsidP="00A05F63">
      <w:pPr>
        <w:pStyle w:val="NoSpacing"/>
      </w:pPr>
      <w:r w:rsidRPr="00CA6B97">
        <w:t xml:space="preserve">Kelly is planning to start street sweeping </w:t>
      </w:r>
      <w:r w:rsidR="00582466" w:rsidRPr="00CA6B97">
        <w:t>soon</w:t>
      </w:r>
      <w:r w:rsidR="003C004E" w:rsidRPr="00CA6B97">
        <w:t>.  He has received the Handicap signs and will be putting them up soon.</w:t>
      </w:r>
    </w:p>
    <w:p w:rsidR="00A05F63" w:rsidRPr="00CA6B97" w:rsidRDefault="00A05F63" w:rsidP="00A05F63">
      <w:pPr>
        <w:pStyle w:val="NoSpacing"/>
        <w:rPr>
          <w:b/>
        </w:rPr>
      </w:pPr>
      <w:r w:rsidRPr="00CA6B97">
        <w:rPr>
          <w:b/>
        </w:rPr>
        <w:t>Alan Walter</w:t>
      </w:r>
    </w:p>
    <w:p w:rsidR="00A05F63" w:rsidRPr="00CA6B97" w:rsidRDefault="001527A5" w:rsidP="00817C7B">
      <w:pPr>
        <w:pStyle w:val="NoSpacing"/>
      </w:pPr>
      <w:r w:rsidRPr="00CA6B97">
        <w:t>Alan presented the Commission with an advertiseme</w:t>
      </w:r>
      <w:r w:rsidR="003C004E" w:rsidRPr="00CA6B97">
        <w:t xml:space="preserve">nt to bid for the Street Seal Project he will </w:t>
      </w:r>
      <w:r w:rsidRPr="00CA6B97">
        <w:t xml:space="preserve">place in the </w:t>
      </w:r>
      <w:r w:rsidR="003C004E" w:rsidRPr="00CA6B97">
        <w:t>County Paper</w:t>
      </w:r>
      <w:r w:rsidRPr="00CA6B97">
        <w:t xml:space="preserve"> for three consecutive weeks.</w:t>
      </w:r>
    </w:p>
    <w:p w:rsidR="001527A5" w:rsidRPr="00CA6B97" w:rsidRDefault="001527A5" w:rsidP="001527A5">
      <w:pPr>
        <w:pStyle w:val="NoSpacing"/>
        <w:rPr>
          <w:b/>
        </w:rPr>
      </w:pPr>
      <w:r w:rsidRPr="00CA6B97">
        <w:rPr>
          <w:b/>
        </w:rPr>
        <w:t>OLD BUSINESS</w:t>
      </w:r>
    </w:p>
    <w:p w:rsidR="001527A5" w:rsidRPr="00CA6B97" w:rsidRDefault="00DA0B47" w:rsidP="001527A5">
      <w:pPr>
        <w:pStyle w:val="NoSpacing"/>
      </w:pPr>
      <w:r w:rsidRPr="00CA6B97">
        <w:t>The McHenry County Emergency Management Board has funds for 911 services that need to be utilized.  A representative will asses Velva sometime in the Summer for new Emergency Sirens rather than using the old sirens donated by Minot that may be problematic and too large for Velva.</w:t>
      </w:r>
    </w:p>
    <w:p w:rsidR="00380E19" w:rsidRPr="00CA6B97" w:rsidRDefault="00380E19" w:rsidP="00380E19">
      <w:pPr>
        <w:pStyle w:val="NoSpacing"/>
        <w:rPr>
          <w:b/>
        </w:rPr>
      </w:pPr>
      <w:r w:rsidRPr="00CA6B97">
        <w:rPr>
          <w:b/>
        </w:rPr>
        <w:t>NEW BUSINESS</w:t>
      </w:r>
    </w:p>
    <w:p w:rsidR="00C76F2E" w:rsidRPr="00CA6B97" w:rsidRDefault="00E54005" w:rsidP="004403A6">
      <w:pPr>
        <w:pStyle w:val="NoSpacing"/>
        <w:rPr>
          <w:b/>
        </w:rPr>
      </w:pPr>
      <w:r w:rsidRPr="00CA6B97">
        <w:t>Complaints of Jamey Reiswig’s dog were</w:t>
      </w:r>
      <w:r w:rsidR="00C76F2E" w:rsidRPr="00CA6B97">
        <w:t xml:space="preserve"> brought to the attention of the Commission.  After discussion it was decided Lisa will forward all written complaints to Jim Wilson, a letter will be served to Jamey Reiswig on the issue, and it will be brought before the Commission for a formal decision at the next Commission Meeting.  Motion Anderson/Price to adopt the revised Zoning Map carried.  Roll call votes Anderson-yes, Keller</w:t>
      </w:r>
      <w:r w:rsidR="00503628" w:rsidRPr="00CA6B97">
        <w:t>-yes, Price-yes, Blotter-yes,</w:t>
      </w:r>
      <w:r w:rsidR="00C76F2E" w:rsidRPr="00CA6B97">
        <w:t xml:space="preserve"> unanimous.  Motion </w:t>
      </w:r>
      <w:r w:rsidR="00D749D6" w:rsidRPr="00CA6B97">
        <w:t>Anderson</w:t>
      </w:r>
      <w:r w:rsidRPr="00CA6B97">
        <w:t>/</w:t>
      </w:r>
      <w:r w:rsidR="00D749D6" w:rsidRPr="00CA6B97">
        <w:t>Keller</w:t>
      </w:r>
      <w:r w:rsidRPr="00CA6B97">
        <w:t xml:space="preserve"> </w:t>
      </w:r>
      <w:r w:rsidR="00C76F2E" w:rsidRPr="00CA6B97">
        <w:t>to adopt the</w:t>
      </w:r>
      <w:r w:rsidR="003E3B7D" w:rsidRPr="00CA6B97">
        <w:t xml:space="preserve"> Future Land Use </w:t>
      </w:r>
      <w:r w:rsidR="00D749D6" w:rsidRPr="00CA6B97">
        <w:t xml:space="preserve">Zone </w:t>
      </w:r>
      <w:r w:rsidR="00C76F2E" w:rsidRPr="00CA6B97">
        <w:t>Map carried.</w:t>
      </w:r>
      <w:r w:rsidR="00D749D6" w:rsidRPr="00CA6B97">
        <w:t xml:space="preserve">  Roll call votes Anderson-yes, Keller-yes, Price-yes, Blotter-yes, unanimous.  </w:t>
      </w:r>
      <w:r w:rsidR="00C76F2E" w:rsidRPr="00CA6B97">
        <w:t xml:space="preserve"> Motion </w:t>
      </w:r>
      <w:r w:rsidR="00D749D6" w:rsidRPr="00CA6B97">
        <w:t>Anderson</w:t>
      </w:r>
      <w:r w:rsidRPr="00CA6B97">
        <w:t>/</w:t>
      </w:r>
      <w:r w:rsidR="00D749D6" w:rsidRPr="00CA6B97">
        <w:t>Price</w:t>
      </w:r>
      <w:r w:rsidRPr="00CA6B97">
        <w:t xml:space="preserve"> </w:t>
      </w:r>
      <w:r w:rsidR="00C76F2E" w:rsidRPr="00CA6B97">
        <w:t>to adopt the four n</w:t>
      </w:r>
      <w:r w:rsidR="00503628" w:rsidRPr="00CA6B97">
        <w:t xml:space="preserve">ew </w:t>
      </w:r>
      <w:r w:rsidR="00D749D6" w:rsidRPr="00CA6B97">
        <w:t xml:space="preserve">chapters of the Zoning Ordinance carried.  Roll call votes Anderson-yes, Keller-yes, Price-yes, Blotter-yes, unanimous.  </w:t>
      </w:r>
    </w:p>
    <w:p w:rsidR="00E37BC5" w:rsidRPr="00CA6B97" w:rsidRDefault="00E37BC5" w:rsidP="00E37BC5">
      <w:pPr>
        <w:pStyle w:val="NoSpacing"/>
        <w:rPr>
          <w:b/>
        </w:rPr>
      </w:pPr>
      <w:r w:rsidRPr="00CA6B97">
        <w:rPr>
          <w:b/>
        </w:rPr>
        <w:t>ADJOURNMENT</w:t>
      </w:r>
    </w:p>
    <w:p w:rsidR="00E37BC5" w:rsidRPr="00CA6B97" w:rsidRDefault="00E37BC5" w:rsidP="00E37BC5">
      <w:pPr>
        <w:pStyle w:val="NoSpacing"/>
        <w:rPr>
          <w:b/>
        </w:rPr>
      </w:pPr>
      <w:r w:rsidRPr="00CA6B97">
        <w:t xml:space="preserve">Motion </w:t>
      </w:r>
      <w:r w:rsidR="00503628" w:rsidRPr="00CA6B97">
        <w:t>Anderson/Keller</w:t>
      </w:r>
      <w:r w:rsidRPr="00CA6B97">
        <w:t xml:space="preserve"> to adjourn</w:t>
      </w:r>
      <w:r w:rsidR="006F6A30" w:rsidRPr="00CA6B97">
        <w:t xml:space="preserve"> 8:05</w:t>
      </w:r>
      <w:r w:rsidRPr="00CA6B97">
        <w:t xml:space="preserve"> pm carried.  Voice call votes yes, unanimous.</w:t>
      </w:r>
    </w:p>
    <w:p w:rsidR="00E37BC5" w:rsidRPr="00CA6B97" w:rsidRDefault="00E37BC5" w:rsidP="00E37BC5">
      <w:pPr>
        <w:pStyle w:val="NoSpacing"/>
      </w:pPr>
    </w:p>
    <w:p w:rsidR="00E37BC5" w:rsidRPr="00CA6B97" w:rsidRDefault="00E37BC5" w:rsidP="00E37BC5">
      <w:pPr>
        <w:pStyle w:val="NoSpacing"/>
      </w:pPr>
    </w:p>
    <w:p w:rsidR="00E37BC5" w:rsidRPr="00CA6B97" w:rsidRDefault="00E37BC5" w:rsidP="00E37BC5">
      <w:pPr>
        <w:pStyle w:val="NoSpacing"/>
      </w:pPr>
      <w:r w:rsidRPr="00CA6B97">
        <w:t>Commission President</w:t>
      </w:r>
      <w:r w:rsidRPr="00CA6B97">
        <w:tab/>
      </w:r>
      <w:r w:rsidRPr="00CA6B97">
        <w:tab/>
      </w:r>
      <w:r w:rsidRPr="00CA6B97">
        <w:tab/>
      </w:r>
      <w:r w:rsidRPr="00CA6B97">
        <w:tab/>
      </w:r>
      <w:r w:rsidRPr="00CA6B97">
        <w:tab/>
        <w:t xml:space="preserve">                              Deputy Auditor</w:t>
      </w:r>
    </w:p>
    <w:p w:rsidR="00380E19" w:rsidRPr="00CA6B97" w:rsidRDefault="00E37BC5" w:rsidP="00E37BC5">
      <w:pPr>
        <w:pStyle w:val="NoSpacing"/>
      </w:pPr>
      <w:r w:rsidRPr="00CA6B97">
        <w:t>Scott Blotter</w:t>
      </w:r>
      <w:r w:rsidRPr="00CA6B97">
        <w:tab/>
      </w:r>
      <w:r w:rsidRPr="00CA6B97">
        <w:tab/>
      </w:r>
      <w:r w:rsidRPr="00CA6B97">
        <w:tab/>
      </w:r>
      <w:r w:rsidRPr="00CA6B97">
        <w:tab/>
      </w:r>
      <w:r w:rsidRPr="00CA6B97">
        <w:tab/>
      </w:r>
      <w:r w:rsidRPr="00CA6B97">
        <w:tab/>
      </w:r>
      <w:r w:rsidRPr="00CA6B97">
        <w:tab/>
        <w:t xml:space="preserve">                Lisa Jacob</w:t>
      </w:r>
    </w:p>
    <w:p w:rsidR="00CA6B97" w:rsidRPr="00CA6B97" w:rsidRDefault="00CA6B97">
      <w:pPr>
        <w:pStyle w:val="NoSpacing"/>
      </w:pPr>
    </w:p>
    <w:sectPr w:rsidR="00CA6B97" w:rsidRPr="00CA6B97" w:rsidSect="00CA6B97">
      <w:pgSz w:w="12240" w:h="15840"/>
      <w:pgMar w:top="245" w:right="245" w:bottom="245" w:left="24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61DF2"/>
    <w:multiLevelType w:val="hybridMultilevel"/>
    <w:tmpl w:val="24B2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F14889"/>
    <w:multiLevelType w:val="hybridMultilevel"/>
    <w:tmpl w:val="DA0C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516CFC"/>
    <w:multiLevelType w:val="hybridMultilevel"/>
    <w:tmpl w:val="7A02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17C7B"/>
    <w:rsid w:val="00072249"/>
    <w:rsid w:val="00086D63"/>
    <w:rsid w:val="000A7360"/>
    <w:rsid w:val="000B4742"/>
    <w:rsid w:val="000D1912"/>
    <w:rsid w:val="000E2766"/>
    <w:rsid w:val="000F39EE"/>
    <w:rsid w:val="0015151C"/>
    <w:rsid w:val="001527A5"/>
    <w:rsid w:val="0016329C"/>
    <w:rsid w:val="001A4ECB"/>
    <w:rsid w:val="001A5E73"/>
    <w:rsid w:val="001C6DA8"/>
    <w:rsid w:val="001D1FEE"/>
    <w:rsid w:val="00220AFA"/>
    <w:rsid w:val="00237CE2"/>
    <w:rsid w:val="0025615E"/>
    <w:rsid w:val="00277E93"/>
    <w:rsid w:val="00286FCD"/>
    <w:rsid w:val="00287E9C"/>
    <w:rsid w:val="002A41B4"/>
    <w:rsid w:val="002B3038"/>
    <w:rsid w:val="002B625B"/>
    <w:rsid w:val="002D4E7E"/>
    <w:rsid w:val="002F3C95"/>
    <w:rsid w:val="00325523"/>
    <w:rsid w:val="003463CD"/>
    <w:rsid w:val="00352AEA"/>
    <w:rsid w:val="00356CD8"/>
    <w:rsid w:val="003606BE"/>
    <w:rsid w:val="0036416C"/>
    <w:rsid w:val="00380E19"/>
    <w:rsid w:val="003C004E"/>
    <w:rsid w:val="003E3B7D"/>
    <w:rsid w:val="003E7135"/>
    <w:rsid w:val="003F4E31"/>
    <w:rsid w:val="00434201"/>
    <w:rsid w:val="004372F2"/>
    <w:rsid w:val="004403A6"/>
    <w:rsid w:val="00463855"/>
    <w:rsid w:val="00491F82"/>
    <w:rsid w:val="00494772"/>
    <w:rsid w:val="004C4B95"/>
    <w:rsid w:val="004F2A99"/>
    <w:rsid w:val="00503628"/>
    <w:rsid w:val="00537968"/>
    <w:rsid w:val="00582466"/>
    <w:rsid w:val="00582986"/>
    <w:rsid w:val="005A1DCD"/>
    <w:rsid w:val="005D3B9D"/>
    <w:rsid w:val="005F2F10"/>
    <w:rsid w:val="00614705"/>
    <w:rsid w:val="00616D33"/>
    <w:rsid w:val="006338C9"/>
    <w:rsid w:val="00635BB8"/>
    <w:rsid w:val="00641FF7"/>
    <w:rsid w:val="00652DDE"/>
    <w:rsid w:val="0065629C"/>
    <w:rsid w:val="006D7079"/>
    <w:rsid w:val="006E0A24"/>
    <w:rsid w:val="006F1E01"/>
    <w:rsid w:val="006F6A30"/>
    <w:rsid w:val="007212FB"/>
    <w:rsid w:val="0072442B"/>
    <w:rsid w:val="00740E51"/>
    <w:rsid w:val="00780033"/>
    <w:rsid w:val="007851C9"/>
    <w:rsid w:val="007A6B68"/>
    <w:rsid w:val="007D5580"/>
    <w:rsid w:val="007F1B57"/>
    <w:rsid w:val="007F4A3C"/>
    <w:rsid w:val="00802B5E"/>
    <w:rsid w:val="00817C7B"/>
    <w:rsid w:val="008204D9"/>
    <w:rsid w:val="00840F29"/>
    <w:rsid w:val="00855EED"/>
    <w:rsid w:val="00866919"/>
    <w:rsid w:val="008810E5"/>
    <w:rsid w:val="008F01E2"/>
    <w:rsid w:val="009134E8"/>
    <w:rsid w:val="00986976"/>
    <w:rsid w:val="00995B8F"/>
    <w:rsid w:val="009E6889"/>
    <w:rsid w:val="00A03F0E"/>
    <w:rsid w:val="00A05F63"/>
    <w:rsid w:val="00A2246B"/>
    <w:rsid w:val="00A25CCE"/>
    <w:rsid w:val="00A4018D"/>
    <w:rsid w:val="00A43A58"/>
    <w:rsid w:val="00AB17CE"/>
    <w:rsid w:val="00AD0DFD"/>
    <w:rsid w:val="00AD10EE"/>
    <w:rsid w:val="00B36247"/>
    <w:rsid w:val="00BC3DB5"/>
    <w:rsid w:val="00C14163"/>
    <w:rsid w:val="00C76F2E"/>
    <w:rsid w:val="00CA6B97"/>
    <w:rsid w:val="00CD1A53"/>
    <w:rsid w:val="00D02796"/>
    <w:rsid w:val="00D03F00"/>
    <w:rsid w:val="00D139F7"/>
    <w:rsid w:val="00D749D6"/>
    <w:rsid w:val="00D81CED"/>
    <w:rsid w:val="00D97816"/>
    <w:rsid w:val="00DA0B47"/>
    <w:rsid w:val="00DB4F93"/>
    <w:rsid w:val="00E23BF9"/>
    <w:rsid w:val="00E2641A"/>
    <w:rsid w:val="00E34639"/>
    <w:rsid w:val="00E37BC5"/>
    <w:rsid w:val="00E54005"/>
    <w:rsid w:val="00E71189"/>
    <w:rsid w:val="00E94D18"/>
    <w:rsid w:val="00EA605C"/>
    <w:rsid w:val="00EA6755"/>
    <w:rsid w:val="00ED7EE9"/>
    <w:rsid w:val="00EF17A4"/>
    <w:rsid w:val="00EF5D14"/>
    <w:rsid w:val="00F241E7"/>
    <w:rsid w:val="00F304FA"/>
    <w:rsid w:val="00F505A8"/>
    <w:rsid w:val="00F95B31"/>
    <w:rsid w:val="00FC7998"/>
    <w:rsid w:val="00FE5D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C7B"/>
    <w:pPr>
      <w:spacing w:after="0" w:line="240" w:lineRule="auto"/>
    </w:pPr>
  </w:style>
  <w:style w:type="paragraph" w:styleId="BalloonText">
    <w:name w:val="Balloon Text"/>
    <w:basedOn w:val="Normal"/>
    <w:link w:val="BalloonTextChar"/>
    <w:uiPriority w:val="99"/>
    <w:semiHidden/>
    <w:unhideWhenUsed/>
    <w:rsid w:val="003F4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E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5</cp:revision>
  <cp:lastPrinted>2015-03-23T16:19:00Z</cp:lastPrinted>
  <dcterms:created xsi:type="dcterms:W3CDTF">2015-03-24T00:01:00Z</dcterms:created>
  <dcterms:modified xsi:type="dcterms:W3CDTF">2015-03-24T17:18:00Z</dcterms:modified>
</cp:coreProperties>
</file>